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A81" w:rsidRPr="00A84466" w:rsidRDefault="00E34A8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 w:rsidRPr="00E34A81">
        <w:t xml:space="preserve"> </w:t>
      </w:r>
      <w:r w:rsidR="009B25B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7pt;height:24.7pt"/>
        </w:pict>
      </w:r>
      <w:r w:rsidRPr="00E34A8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1560368" cy="1931045"/>
            <wp:effectExtent l="19050" t="0" r="1732" b="0"/>
            <wp:docPr id="6" name="Рисунок 6" descr="C:\Users\User\Downloads\WhatsApp Image 2024-12-12 at 23.17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WhatsApp Image 2024-12-12 at 23.17.5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060" cy="1935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4466" w:rsidRPr="00A84466" w:rsidRDefault="00A84466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kk-KZ"/>
        </w:rPr>
        <w:t>а</w:t>
      </w:r>
    </w:p>
    <w:p w:rsidR="004A0A36" w:rsidRPr="009B25B0" w:rsidRDefault="004A0A36" w:rsidP="004A0A36">
      <w:pPr>
        <w:spacing w:after="0" w:line="240" w:lineRule="auto"/>
        <w:rPr>
          <w:rFonts w:ascii="Times New Roman" w:hAnsi="Times New Roman" w:cs="Times New Roman"/>
          <w:lang w:val="kk-KZ"/>
        </w:rPr>
      </w:pPr>
      <w:bookmarkStart w:id="0" w:name="_GoBack"/>
      <w:r w:rsidRPr="009B25B0">
        <w:rPr>
          <w:rFonts w:ascii="Times New Roman" w:hAnsi="Times New Roman" w:cs="Times New Roman"/>
          <w:lang w:val="kk-KZ"/>
        </w:rPr>
        <w:t>821213400147</w:t>
      </w:r>
    </w:p>
    <w:p w:rsidR="004A0A36" w:rsidRPr="009B25B0" w:rsidRDefault="004A0A36" w:rsidP="004A0A36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B25B0">
        <w:rPr>
          <w:rFonts w:ascii="Times New Roman" w:hAnsi="Times New Roman" w:cs="Times New Roman"/>
          <w:lang w:val="kk-KZ"/>
        </w:rPr>
        <w:t xml:space="preserve">НАУРЫЗОВА </w:t>
      </w:r>
      <w:r w:rsidRPr="009B25B0">
        <w:rPr>
          <w:rFonts w:ascii="Times New Roman" w:hAnsi="Times New Roman" w:cs="Times New Roman"/>
          <w:lang w:val="kk-KZ"/>
        </w:rPr>
        <w:t>Гүлнұр Сейдаханқызы</w:t>
      </w:r>
      <w:r w:rsidRPr="009B25B0">
        <w:rPr>
          <w:rFonts w:ascii="Times New Roman" w:hAnsi="Times New Roman" w:cs="Times New Roman"/>
          <w:lang w:val="kk-KZ"/>
        </w:rPr>
        <w:t>,</w:t>
      </w:r>
    </w:p>
    <w:p w:rsidR="00A84466" w:rsidRPr="009B25B0" w:rsidRDefault="00A84466" w:rsidP="00A84466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B25B0">
        <w:rPr>
          <w:rFonts w:ascii="Times New Roman" w:hAnsi="Times New Roman" w:cs="Times New Roman"/>
          <w:lang w:val="kk-KZ"/>
        </w:rPr>
        <w:t>Б.Момышұлы атындағы №53 мектеп лицей</w:t>
      </w:r>
      <w:r w:rsidR="004A0A36" w:rsidRPr="009B25B0">
        <w:rPr>
          <w:rFonts w:ascii="Times New Roman" w:hAnsi="Times New Roman" w:cs="Times New Roman"/>
          <w:lang w:val="kk-KZ"/>
        </w:rPr>
        <w:t xml:space="preserve"> ШЖҚ </w:t>
      </w:r>
      <w:r w:rsidRPr="009B25B0">
        <w:rPr>
          <w:rFonts w:ascii="Times New Roman" w:hAnsi="Times New Roman" w:cs="Times New Roman"/>
          <w:lang w:val="kk-KZ"/>
        </w:rPr>
        <w:t>МКҚ</w:t>
      </w:r>
    </w:p>
    <w:p w:rsidR="00A84466" w:rsidRPr="009B25B0" w:rsidRDefault="004A0A36" w:rsidP="00A84466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B25B0">
        <w:rPr>
          <w:rFonts w:ascii="Times New Roman" w:hAnsi="Times New Roman" w:cs="Times New Roman"/>
          <w:lang w:val="kk-KZ"/>
        </w:rPr>
        <w:t>б</w:t>
      </w:r>
      <w:r w:rsidR="00A84466" w:rsidRPr="009B25B0">
        <w:rPr>
          <w:rFonts w:ascii="Times New Roman" w:hAnsi="Times New Roman" w:cs="Times New Roman"/>
          <w:lang w:val="kk-KZ"/>
        </w:rPr>
        <w:t>иология пәні мұғалімі</w:t>
      </w:r>
      <w:r w:rsidRPr="009B25B0">
        <w:rPr>
          <w:rFonts w:ascii="Times New Roman" w:hAnsi="Times New Roman" w:cs="Times New Roman"/>
          <w:lang w:val="kk-KZ"/>
        </w:rPr>
        <w:t>.</w:t>
      </w:r>
    </w:p>
    <w:p w:rsidR="004A0A36" w:rsidRPr="009B25B0" w:rsidRDefault="004A0A36" w:rsidP="004A0A36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9B25B0">
        <w:rPr>
          <w:rFonts w:ascii="Times New Roman" w:hAnsi="Times New Roman" w:cs="Times New Roman"/>
          <w:lang w:val="kk-KZ"/>
        </w:rPr>
        <w:t>Астана қаласы</w:t>
      </w:r>
    </w:p>
    <w:bookmarkEnd w:id="0"/>
    <w:p w:rsidR="00A84466" w:rsidRDefault="00A84466" w:rsidP="00A84466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</w:p>
    <w:p w:rsidR="004A0A36" w:rsidRPr="004A0A36" w:rsidRDefault="004A0A36" w:rsidP="004A0A36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  <w:r w:rsidRPr="004A0A36">
        <w:rPr>
          <w:rFonts w:ascii="Times New Roman" w:eastAsia="Calibri" w:hAnsi="Times New Roman" w:cs="Times New Roman"/>
          <w:b/>
          <w:lang w:val="kk-KZ"/>
        </w:rPr>
        <w:t>ЖҰҚПАЛЫ АУРУЛАР ЖӘНЕ ОЛАРДЫҢ АЛДЫН АЛУ: АМЕБАЛЫҚ  ҚАНТЫШҚАҚ, ФИТОФТОРОЗ, ОБА, КҮЛ, ЛЕЙШМАНИЯ, ГЕРПЕС</w:t>
      </w:r>
    </w:p>
    <w:p w:rsidR="004A0A36" w:rsidRPr="00A84466" w:rsidRDefault="004A0A36" w:rsidP="00A84466">
      <w:pPr>
        <w:spacing w:after="0" w:line="240" w:lineRule="auto"/>
        <w:rPr>
          <w:rFonts w:ascii="Times New Roman" w:hAnsi="Times New Roman" w:cs="Times New Roman"/>
          <w:b/>
          <w:sz w:val="24"/>
          <w:lang w:val="kk-KZ"/>
        </w:rPr>
      </w:pPr>
    </w:p>
    <w:tbl>
      <w:tblPr>
        <w:tblStyle w:val="1"/>
        <w:tblW w:w="1162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9072"/>
      </w:tblGrid>
      <w:tr w:rsidR="00E34A81" w:rsidRPr="004A0A36" w:rsidTr="004A0A36">
        <w:trPr>
          <w:trHeight w:val="218"/>
        </w:trPr>
        <w:tc>
          <w:tcPr>
            <w:tcW w:w="2553" w:type="dxa"/>
            <w:hideMark/>
          </w:tcPr>
          <w:p w:rsidR="00E34A81" w:rsidRPr="004A0A36" w:rsidRDefault="00E34A81" w:rsidP="004A0A3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Осы сабақта қол жеткізілетін оқу мақсаттары </w:t>
            </w:r>
          </w:p>
        </w:tc>
        <w:tc>
          <w:tcPr>
            <w:tcW w:w="9072" w:type="dxa"/>
            <w:hideMark/>
          </w:tcPr>
          <w:p w:rsidR="00E34A81" w:rsidRPr="004A0A36" w:rsidRDefault="00E34A81" w:rsidP="004A0A3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8.4.3.1 қарапайымдылар, саңырауқұлақтар, бактериялар мен вирустар мен туындайтын аурулардың ерекшеліктерін сипаттау және алдын алу шараларын сипаттау</w:t>
            </w:r>
          </w:p>
        </w:tc>
      </w:tr>
      <w:tr w:rsidR="00E34A81" w:rsidRPr="004A0A36" w:rsidTr="004A0A36">
        <w:trPr>
          <w:trHeight w:val="402"/>
        </w:trPr>
        <w:tc>
          <w:tcPr>
            <w:tcW w:w="2553" w:type="dxa"/>
            <w:hideMark/>
          </w:tcPr>
          <w:p w:rsidR="00E34A81" w:rsidRPr="004A0A36" w:rsidRDefault="00E34A81" w:rsidP="004A0A3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Сабақтың  мақсаты </w:t>
            </w:r>
          </w:p>
          <w:p w:rsidR="00E34A81" w:rsidRPr="004A0A36" w:rsidRDefault="00E34A81" w:rsidP="004A0A3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072" w:type="dxa"/>
            <w:hideMark/>
          </w:tcPr>
          <w:p w:rsidR="00E34A81" w:rsidRPr="004A0A36" w:rsidRDefault="00E34A81" w:rsidP="004A0A3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1. Жұқпалы ауруларды тудыратын қоздырушыларды ажырату</w:t>
            </w:r>
          </w:p>
          <w:p w:rsidR="00E34A81" w:rsidRPr="004A0A36" w:rsidRDefault="00E34A81" w:rsidP="004A0A3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2. Жұқпалы аурулардың туындау себептерін және олардың таралу механизмін сипаттау</w:t>
            </w:r>
          </w:p>
          <w:p w:rsidR="00E34A81" w:rsidRPr="004A0A36" w:rsidRDefault="00E34A81" w:rsidP="004A0A3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3. Қарапайымдылар, саңырауқұлақтар, бактериялар, вирустар тударатын аурулардың алдын-алу шараларын ұсыну</w:t>
            </w:r>
          </w:p>
        </w:tc>
      </w:tr>
      <w:tr w:rsidR="00E34A81" w:rsidRPr="004A0A36" w:rsidTr="004A0A36">
        <w:trPr>
          <w:trHeight w:val="402"/>
        </w:trPr>
        <w:tc>
          <w:tcPr>
            <w:tcW w:w="2553" w:type="dxa"/>
          </w:tcPr>
          <w:p w:rsidR="00E34A81" w:rsidRPr="004A0A36" w:rsidRDefault="00E34A81" w:rsidP="004A0A3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A0A3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Құндылықтар</w:t>
            </w:r>
          </w:p>
        </w:tc>
        <w:tc>
          <w:tcPr>
            <w:tcW w:w="9072" w:type="dxa"/>
          </w:tcPr>
          <w:p w:rsidR="00E34A81" w:rsidRPr="004A0A36" w:rsidRDefault="00E34A81" w:rsidP="004A0A36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A0A3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Құндылық: бірлік және ынтымақ; Құзыреттілік: тиімді коммуникация</w:t>
            </w:r>
          </w:p>
          <w:p w:rsidR="00E34A81" w:rsidRPr="004A0A36" w:rsidRDefault="00E34A81" w:rsidP="004A0A36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A0A3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Құндылық: еңбекқорлық және кәсіби біліктілік;Құзыреттілік: инновациялық ойлау</w:t>
            </w:r>
          </w:p>
        </w:tc>
      </w:tr>
      <w:tr w:rsidR="00E34A81" w:rsidRPr="004A0A36" w:rsidTr="004A0A36">
        <w:trPr>
          <w:trHeight w:val="402"/>
        </w:trPr>
        <w:tc>
          <w:tcPr>
            <w:tcW w:w="2553" w:type="dxa"/>
          </w:tcPr>
          <w:p w:rsidR="00E34A81" w:rsidRPr="004A0A36" w:rsidRDefault="00E34A81" w:rsidP="004A0A3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A0A3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3-апта дәйексөзі:</w:t>
            </w:r>
          </w:p>
        </w:tc>
        <w:tc>
          <w:tcPr>
            <w:tcW w:w="9072" w:type="dxa"/>
          </w:tcPr>
          <w:p w:rsidR="00E34A81" w:rsidRPr="004A0A36" w:rsidRDefault="00E34A81" w:rsidP="004A0A36">
            <w:pP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4A0A36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Жауапкершілік – адамгершілік қасиеттің көрінісі</w:t>
            </w:r>
          </w:p>
        </w:tc>
      </w:tr>
    </w:tbl>
    <w:p w:rsidR="00C60B70" w:rsidRPr="004A0A36" w:rsidRDefault="00C60B70" w:rsidP="004A0A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1"/>
        <w:tblW w:w="529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1174"/>
        <w:gridCol w:w="4699"/>
        <w:gridCol w:w="2351"/>
        <w:gridCol w:w="2125"/>
        <w:gridCol w:w="1276"/>
      </w:tblGrid>
      <w:tr w:rsidR="004A0A36" w:rsidRPr="004A0A36" w:rsidTr="004A0A36">
        <w:trPr>
          <w:trHeight w:val="70"/>
        </w:trPr>
        <w:tc>
          <w:tcPr>
            <w:tcW w:w="505" w:type="pct"/>
            <w:hideMark/>
          </w:tcPr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Сабақтың кезеңі/ уақыты</w:t>
            </w:r>
          </w:p>
        </w:tc>
        <w:tc>
          <w:tcPr>
            <w:tcW w:w="2021" w:type="pct"/>
            <w:hideMark/>
          </w:tcPr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Мұғалімнің әрекеті</w:t>
            </w:r>
          </w:p>
        </w:tc>
        <w:tc>
          <w:tcPr>
            <w:tcW w:w="1011" w:type="pct"/>
          </w:tcPr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Оқушының әрекеті</w:t>
            </w:r>
          </w:p>
        </w:tc>
        <w:tc>
          <w:tcPr>
            <w:tcW w:w="914" w:type="pct"/>
            <w:hideMark/>
          </w:tcPr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Бағалау </w:t>
            </w:r>
          </w:p>
        </w:tc>
        <w:tc>
          <w:tcPr>
            <w:tcW w:w="549" w:type="pct"/>
          </w:tcPr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Ресурстар </w:t>
            </w:r>
          </w:p>
        </w:tc>
      </w:tr>
      <w:tr w:rsidR="004A0A36" w:rsidRPr="004A0A36" w:rsidTr="004A0A36">
        <w:trPr>
          <w:trHeight w:val="475"/>
        </w:trPr>
        <w:tc>
          <w:tcPr>
            <w:tcW w:w="505" w:type="pct"/>
            <w:hideMark/>
          </w:tcPr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A0A3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Басы</w:t>
            </w:r>
          </w:p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sz w:val="20"/>
                <w:szCs w:val="20"/>
              </w:rPr>
              <w:t>2 мин</w:t>
            </w:r>
          </w:p>
          <w:p w:rsidR="007933C0" w:rsidRPr="004A0A36" w:rsidRDefault="007933C0" w:rsidP="004A0A3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933C0" w:rsidRPr="004A0A36" w:rsidRDefault="007933C0" w:rsidP="004A0A3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933C0" w:rsidRPr="004A0A36" w:rsidRDefault="007933C0" w:rsidP="004A0A3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933C0" w:rsidRPr="004A0A36" w:rsidRDefault="007933C0" w:rsidP="004A0A3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933C0" w:rsidRPr="004A0A36" w:rsidRDefault="007933C0" w:rsidP="004A0A3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933C0" w:rsidRPr="004A0A36" w:rsidRDefault="007933C0" w:rsidP="004A0A3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Үй тапсырмасын сұрау</w:t>
            </w:r>
          </w:p>
          <w:p w:rsidR="007933C0" w:rsidRPr="004A0A36" w:rsidRDefault="007933C0" w:rsidP="004A0A3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 мин</w:t>
            </w:r>
          </w:p>
        </w:tc>
        <w:tc>
          <w:tcPr>
            <w:tcW w:w="2021" w:type="pct"/>
            <w:hideMark/>
          </w:tcPr>
          <w:p w:rsidR="00C60B70" w:rsidRPr="004A0A36" w:rsidRDefault="00C60B70" w:rsidP="004A0A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4A0A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ru-RU"/>
              </w:rPr>
              <w:t>Ұйымдастыру кезеңі:</w:t>
            </w:r>
          </w:p>
          <w:p w:rsidR="00C60B70" w:rsidRPr="004A0A36" w:rsidRDefault="00C60B70" w:rsidP="004A0A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1. Оқушылармен амандасу, түгендеу.</w:t>
            </w:r>
          </w:p>
          <w:p w:rsidR="00C60B70" w:rsidRPr="004A0A36" w:rsidRDefault="00C60B70" w:rsidP="004A0A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2. Ынтымақтастық атмосферасын қалыптастырудашаттық шеңберіжүзеге асырылады.</w:t>
            </w:r>
          </w:p>
          <w:p w:rsidR="0042064B" w:rsidRPr="004A0A36" w:rsidRDefault="00C60B70" w:rsidP="004A0A36">
            <w:pPr>
              <w:tabs>
                <w:tab w:val="left" w:pos="-98"/>
                <w:tab w:val="left" w:pos="45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Бірлік пен ынтымақ — қоғамның дамуы мен тұрақтылығы үшін аса маңызды құндылықтар. </w:t>
            </w:r>
          </w:p>
          <w:p w:rsidR="007933C0" w:rsidRPr="004A0A36" w:rsidRDefault="004A0A36" w:rsidP="004A0A36">
            <w:pPr>
              <w:tabs>
                <w:tab w:val="left" w:pos="-98"/>
                <w:tab w:val="left" w:pos="45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A0A36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26" type="#_x0000_t75" style="position:absolute;margin-left:-4.45pt;margin-top:10.25pt;width:217pt;height:118pt;z-index:251659264" wrapcoords="-65 -107 -65 21600 21665 21600 21665 -107 -65 -107" stroked="t" strokecolor="blue">
                  <v:imagedata r:id="rId7" o:title=""/>
                  <w10:wrap type="through"/>
                </v:shape>
                <o:OLEObject Type="Embed" ProgID="PBrush" ShapeID="_x0000_s1026" DrawAspect="Content" ObjectID="_1796199230" r:id="rId8"/>
              </w:pict>
            </w:r>
          </w:p>
        </w:tc>
        <w:tc>
          <w:tcPr>
            <w:tcW w:w="1011" w:type="pct"/>
          </w:tcPr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Мұғ</w:t>
            </w:r>
            <w:r w:rsidR="006A7799" w:rsidRPr="004A0A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аліммен амандасады,</w:t>
            </w:r>
            <w:r w:rsidRPr="004A0A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бір – біріне бүгінгі сабаққа сәттілік тілеп, тілек айтады</w:t>
            </w:r>
          </w:p>
          <w:p w:rsidR="00C60B70" w:rsidRPr="004A0A36" w:rsidRDefault="00C60B70" w:rsidP="004A0A3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Бұл құндылықтар адамдар арасындағы байланысты нығайтып, бірге жетістікке жетуге жол ашады.</w:t>
            </w:r>
          </w:p>
          <w:p w:rsidR="00C60B70" w:rsidRPr="004A0A36" w:rsidRDefault="00C60B70" w:rsidP="004A0A3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•  Қарым-қатынас</w:t>
            </w:r>
          </w:p>
          <w:p w:rsidR="00C60B70" w:rsidRPr="004A0A36" w:rsidRDefault="00C60B70" w:rsidP="004A0A3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•  Жауапкершілік</w:t>
            </w:r>
          </w:p>
          <w:p w:rsidR="007933C0" w:rsidRPr="004A0A36" w:rsidRDefault="007933C0" w:rsidP="004A0A3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933C0" w:rsidRPr="004A0A36" w:rsidRDefault="007933C0" w:rsidP="004A0A3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933C0" w:rsidRPr="004A0A36" w:rsidRDefault="007933C0" w:rsidP="004A0A3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14" w:type="pct"/>
            <w:hideMark/>
          </w:tcPr>
          <w:p w:rsidR="0042064B" w:rsidRPr="004A0A36" w:rsidRDefault="00C60B70" w:rsidP="004A0A36">
            <w:pPr>
              <w:tabs>
                <w:tab w:val="left" w:pos="-98"/>
                <w:tab w:val="left" w:pos="4500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Мадақтау</w:t>
            </w:r>
          </w:p>
        </w:tc>
        <w:tc>
          <w:tcPr>
            <w:tcW w:w="549" w:type="pct"/>
          </w:tcPr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презентация </w:t>
            </w:r>
          </w:p>
          <w:p w:rsidR="007933C0" w:rsidRPr="004A0A36" w:rsidRDefault="007933C0" w:rsidP="004A0A3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933C0" w:rsidRPr="004A0A36" w:rsidRDefault="007933C0" w:rsidP="004A0A3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933C0" w:rsidRPr="004A0A36" w:rsidRDefault="007933C0" w:rsidP="004A0A3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933C0" w:rsidRPr="004A0A36" w:rsidRDefault="007933C0" w:rsidP="004A0A3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933C0" w:rsidRPr="004A0A36" w:rsidRDefault="007933C0" w:rsidP="004A0A3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7933C0" w:rsidRPr="004A0A36" w:rsidRDefault="009B25B0" w:rsidP="004A0A3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hyperlink r:id="rId9" w:history="1">
              <w:r w:rsidR="007933C0" w:rsidRPr="004A0A36">
                <w:rPr>
                  <w:rStyle w:val="a7"/>
                  <w:rFonts w:ascii="Times New Roman" w:eastAsia="Calibri" w:hAnsi="Times New Roman" w:cs="Times New Roman"/>
                  <w:sz w:val="20"/>
                  <w:szCs w:val="20"/>
                  <w:lang w:val="kk-KZ"/>
                </w:rPr>
                <w:t>https://learningapps.org/watch?v=p5jafrawa24</w:t>
              </w:r>
            </w:hyperlink>
          </w:p>
          <w:p w:rsidR="007933C0" w:rsidRPr="004A0A36" w:rsidRDefault="007933C0" w:rsidP="004A0A3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A0A36" w:rsidRPr="004A0A36" w:rsidTr="004A0A36">
        <w:trPr>
          <w:trHeight w:val="2117"/>
        </w:trPr>
        <w:tc>
          <w:tcPr>
            <w:tcW w:w="505" w:type="pct"/>
            <w:hideMark/>
          </w:tcPr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Жаңа сабаққа кіріспе</w:t>
            </w:r>
          </w:p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8 мин</w:t>
            </w:r>
          </w:p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021" w:type="pct"/>
            <w:hideMark/>
          </w:tcPr>
          <w:p w:rsidR="0042064B" w:rsidRPr="004A0A36" w:rsidRDefault="00932AA0" w:rsidP="004A0A3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Мұғалімнің түсіндірмесі</w:t>
            </w:r>
          </w:p>
          <w:p w:rsidR="00932AA0" w:rsidRPr="004A0A36" w:rsidRDefault="00932AA0" w:rsidP="004A0A3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7-12 слайд</w:t>
            </w:r>
          </w:p>
        </w:tc>
        <w:tc>
          <w:tcPr>
            <w:tcW w:w="1011" w:type="pct"/>
          </w:tcPr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өз ойларын ортаға салады.</w:t>
            </w:r>
          </w:p>
          <w:p w:rsidR="0042064B" w:rsidRPr="004A0A36" w:rsidRDefault="0042064B" w:rsidP="004A0A3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Оқушылар жауаптары арқылы жаңа тақырыпқа көшу.</w:t>
            </w:r>
          </w:p>
          <w:p w:rsidR="0042064B" w:rsidRPr="004A0A36" w:rsidRDefault="0042064B" w:rsidP="004A0A36">
            <w:pPr>
              <w:widowControl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2064B" w:rsidRPr="004A0A36" w:rsidRDefault="0042064B" w:rsidP="004A0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2064B" w:rsidRPr="004A0A36" w:rsidRDefault="0042064B" w:rsidP="004A0A3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Жаңа тақырыппен танысу үшін оқулық пен видео ақпараттар қолданылады</w:t>
            </w:r>
          </w:p>
        </w:tc>
        <w:tc>
          <w:tcPr>
            <w:tcW w:w="914" w:type="pct"/>
          </w:tcPr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Бағалау «</w:t>
            </w:r>
            <w:r w:rsidR="007933C0" w:rsidRPr="004A0A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Мадақтау</w:t>
            </w:r>
            <w:r w:rsidRPr="004A0A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»</w:t>
            </w:r>
          </w:p>
        </w:tc>
        <w:tc>
          <w:tcPr>
            <w:tcW w:w="549" w:type="pct"/>
          </w:tcPr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интербелсенді тақта, оқулық</w:t>
            </w:r>
          </w:p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42064B" w:rsidRPr="004A0A36" w:rsidRDefault="009B25B0" w:rsidP="004A0A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hyperlink r:id="rId10" w:history="1">
              <w:r w:rsidR="00687E26" w:rsidRPr="004A0A36">
                <w:rPr>
                  <w:rStyle w:val="a7"/>
                  <w:rFonts w:ascii="Times New Roman" w:hAnsi="Times New Roman" w:cs="Times New Roman"/>
                  <w:sz w:val="20"/>
                  <w:szCs w:val="20"/>
                  <w:lang w:val="kk-KZ"/>
                </w:rPr>
                <w:t>https://www.youtube.com/watch?v=FafVMftN0us</w:t>
              </w:r>
            </w:hyperlink>
          </w:p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A0A36" w:rsidRPr="004A0A36" w:rsidTr="004A0A36">
        <w:trPr>
          <w:trHeight w:val="559"/>
        </w:trPr>
        <w:tc>
          <w:tcPr>
            <w:tcW w:w="505" w:type="pct"/>
          </w:tcPr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Ортасы</w:t>
            </w:r>
          </w:p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30 мин</w:t>
            </w:r>
          </w:p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21" w:type="pct"/>
          </w:tcPr>
          <w:p w:rsidR="00D03F70" w:rsidRPr="004A0A36" w:rsidRDefault="00D03F70" w:rsidP="004A0A36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A0A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Тапсырманың</w:t>
            </w:r>
            <w:r w:rsidR="00932AA0" w:rsidRPr="004A0A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 </w:t>
            </w:r>
            <w:r w:rsidRPr="004A0A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қадамдары:</w:t>
            </w:r>
          </w:p>
          <w:p w:rsidR="00932AA0" w:rsidRPr="004A0A36" w:rsidRDefault="00932AA0" w:rsidP="004A0A36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A0A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№1 Суретпен жұмыс</w:t>
            </w:r>
            <w:r w:rsidR="00710991" w:rsidRPr="004A0A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(жеке</w:t>
            </w:r>
            <w:r w:rsidRPr="004A0A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)</w:t>
            </w:r>
          </w:p>
          <w:p w:rsidR="00932AA0" w:rsidRPr="004A0A36" w:rsidRDefault="00D03F70" w:rsidP="004A0A36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A0A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Тапсырма</w:t>
            </w:r>
            <w:r w:rsidR="00932AA0" w:rsidRPr="004A0A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r w:rsidRPr="004A0A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>құрылымы:</w:t>
            </w:r>
          </w:p>
          <w:p w:rsidR="00D03F70" w:rsidRPr="004A0A36" w:rsidRDefault="00932AA0" w:rsidP="004A0A36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</w:pP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Әр оқушы </w:t>
            </w:r>
            <w:r w:rsidR="00D03F70"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өздеріне</w:t>
            </w: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D03F70"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берілген</w:t>
            </w: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D03F70"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жұқпалы</w:t>
            </w: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D03F70"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аурудың</w:t>
            </w: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D03F70"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келесі</w:t>
            </w: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D03F70"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деректерін</w:t>
            </w: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="00D03F70"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жинақтайды:</w:t>
            </w:r>
          </w:p>
          <w:p w:rsidR="00932AA0" w:rsidRPr="004A0A36" w:rsidRDefault="00932AA0" w:rsidP="004A0A36">
            <w:pPr>
              <w:numPr>
                <w:ilvl w:val="0"/>
                <w:numId w:val="18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Аурудың</w:t>
            </w: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себебі</w:t>
            </w:r>
          </w:p>
          <w:p w:rsidR="00D03F70" w:rsidRPr="004A0A36" w:rsidRDefault="00D03F70" w:rsidP="004A0A36">
            <w:pPr>
              <w:numPr>
                <w:ilvl w:val="0"/>
                <w:numId w:val="18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Аурудың</w:t>
            </w:r>
            <w:proofErr w:type="spellEnd"/>
            <w:r w:rsidR="00932AA0"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 </w:t>
            </w:r>
            <w:proofErr w:type="spellStart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белгілері</w:t>
            </w:r>
            <w:proofErr w:type="spellEnd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03F70" w:rsidRPr="004A0A36" w:rsidRDefault="00932AA0" w:rsidP="004A0A36">
            <w:pPr>
              <w:numPr>
                <w:ilvl w:val="0"/>
                <w:numId w:val="18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Аурудың</w:t>
            </w: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алдын алу шаралары.</w:t>
            </w:r>
          </w:p>
          <w:p w:rsidR="00D03F70" w:rsidRPr="004A0A36" w:rsidRDefault="00D03F70" w:rsidP="004A0A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proofErr w:type="spellStart"/>
            <w:r w:rsidRPr="004A0A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Мысалы</w:t>
            </w:r>
            <w:proofErr w:type="gramStart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4A0A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</w:t>
            </w:r>
            <w:proofErr w:type="gramEnd"/>
            <w:r w:rsidRPr="004A0A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мебалық</w:t>
            </w:r>
            <w:proofErr w:type="spellEnd"/>
            <w:r w:rsidR="00710991" w:rsidRPr="004A0A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4A0A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қантышқақ</w:t>
            </w:r>
            <w:proofErr w:type="spellEnd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Паразиттік</w:t>
            </w:r>
            <w:proofErr w:type="spellEnd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ауру, </w:t>
            </w:r>
            <w:proofErr w:type="spellStart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амебалар</w:t>
            </w:r>
            <w:proofErr w:type="spellEnd"/>
            <w:r w:rsidR="00932AA0"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арқылы</w:t>
            </w:r>
            <w:proofErr w:type="spellEnd"/>
            <w:r w:rsidR="00932AA0"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таралады</w:t>
            </w:r>
            <w:proofErr w:type="spellEnd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ішек</w:t>
            </w:r>
            <w:proofErr w:type="spellEnd"/>
            <w:r w:rsidR="00932AA0"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жолдарын</w:t>
            </w:r>
            <w:proofErr w:type="spellEnd"/>
            <w:r w:rsidR="00932AA0"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="00710991"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зақымдайды</w:t>
            </w:r>
            <w:proofErr w:type="spellEnd"/>
            <w:r w:rsidR="00710991"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, қолды жий жуу, жуылмаған лас жеміс-жидектерді жуу т.б</w:t>
            </w:r>
          </w:p>
          <w:p w:rsidR="0042064B" w:rsidRPr="004A0A36" w:rsidRDefault="0042064B" w:rsidP="004A0A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011" w:type="pct"/>
          </w:tcPr>
          <w:p w:rsidR="00E5109A" w:rsidRPr="004A0A36" w:rsidRDefault="00E5109A" w:rsidP="004A0A3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Жұмыс нәтижесін ұсыну:</w:t>
            </w:r>
          </w:p>
          <w:p w:rsidR="0042064B" w:rsidRPr="004A0A36" w:rsidRDefault="00E5109A" w:rsidP="004A0A3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Әр</w:t>
            </w:r>
            <w:r w:rsidR="00710991" w:rsidRPr="004A0A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 оқушы </w:t>
            </w:r>
            <w:r w:rsidRPr="004A0A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өздерінің жасаған жұмыстары мен ұсыныстарын қорытындыла</w:t>
            </w:r>
            <w:r w:rsidR="00710991" w:rsidRPr="004A0A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йды және сыныпқа ұсынады. Оқушылар </w:t>
            </w:r>
            <w:r w:rsidRPr="004A0A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арасында пікірталас өткізіліп, жұқпалы аурулардың алдын алу бойынша ең тиімді әдістер анықталады</w:t>
            </w:r>
          </w:p>
        </w:tc>
        <w:tc>
          <w:tcPr>
            <w:tcW w:w="914" w:type="pct"/>
          </w:tcPr>
          <w:p w:rsidR="00E5109A" w:rsidRPr="004A0A36" w:rsidRDefault="00E5109A" w:rsidP="004A0A36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Бағалау критерийлері:</w:t>
            </w:r>
          </w:p>
          <w:p w:rsidR="00E5109A" w:rsidRPr="004A0A36" w:rsidRDefault="00E5109A" w:rsidP="004A0A3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A0A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Зерттеу тереңдігі: Жұқпалы аурулар туралы жеткілікті ақпарат жинақталғанын тексер</w:t>
            </w:r>
            <w:r w:rsidR="00932AA0" w:rsidRPr="004A0A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еді 1</w:t>
            </w:r>
            <w:r w:rsidRPr="004A0A3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</w:t>
            </w:r>
          </w:p>
          <w:p w:rsidR="00E5109A" w:rsidRPr="004A0A36" w:rsidRDefault="00E5109A" w:rsidP="004A0A3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•Аналитикалық қабілет: Жұқпалы ауруларды алдын алу әдістері дұрыс </w:t>
            </w:r>
            <w:r w:rsidR="00932AA0"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қолданады 1</w:t>
            </w: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</w:t>
            </w:r>
          </w:p>
          <w:p w:rsidR="00E5109A" w:rsidRPr="004A0A36" w:rsidRDefault="00E5109A" w:rsidP="004A0A36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•</w:t>
            </w:r>
            <w:r w:rsidR="00932AA0"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Құзыреттілік: Әр  оқушының жауабы</w:t>
            </w: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ғылыми негізде болуы керек.</w:t>
            </w:r>
            <w:r w:rsidR="00932AA0"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</w:t>
            </w:r>
          </w:p>
          <w:p w:rsidR="0042064B" w:rsidRPr="004A0A36" w:rsidRDefault="0042064B" w:rsidP="004A0A36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/>
              </w:rPr>
              <w:t>Бағалау «Бағалау парағы»</w:t>
            </w:r>
          </w:p>
        </w:tc>
        <w:tc>
          <w:tcPr>
            <w:tcW w:w="549" w:type="pct"/>
          </w:tcPr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A0A36" w:rsidRPr="004A0A36" w:rsidTr="004A0A36">
        <w:trPr>
          <w:trHeight w:val="559"/>
        </w:trPr>
        <w:tc>
          <w:tcPr>
            <w:tcW w:w="505" w:type="pct"/>
          </w:tcPr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21" w:type="pct"/>
          </w:tcPr>
          <w:p w:rsidR="0042064B" w:rsidRPr="004A0A36" w:rsidRDefault="0042064B" w:rsidP="004A0A36">
            <w:pPr>
              <w:widowControl w:val="0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kk-KZ" w:eastAsia="ru-RU"/>
              </w:rPr>
              <w:t xml:space="preserve">(Жұптық жұмыс) Тапсырма 2 – </w:t>
            </w:r>
            <w:r w:rsidRPr="004A0A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«Талдамалы</w:t>
            </w:r>
            <w:r w:rsidR="00710991" w:rsidRPr="004A0A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4A0A3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кесте». </w:t>
            </w:r>
            <w:r w:rsidRPr="004A0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Жұқпалы аурулардың туындаусебептерінжәне олардыңтаралумеханизмінсипаттаңыз.</w:t>
            </w:r>
          </w:p>
          <w:tbl>
            <w:tblPr>
              <w:tblStyle w:val="1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0"/>
              <w:gridCol w:w="1143"/>
              <w:gridCol w:w="1711"/>
              <w:gridCol w:w="1309"/>
            </w:tblGrid>
            <w:tr w:rsidR="0042064B" w:rsidRPr="004A0A36" w:rsidTr="007933C0"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64B" w:rsidRPr="004A0A36" w:rsidRDefault="0042064B" w:rsidP="004A0A36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4A0A36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</w:rPr>
                    <w:t>№</w:t>
                  </w:r>
                </w:p>
              </w:tc>
              <w:tc>
                <w:tcPr>
                  <w:tcW w:w="1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64B" w:rsidRPr="004A0A36" w:rsidRDefault="0042064B" w:rsidP="004A0A36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4A0A36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Ауру атауы</w:t>
                  </w:r>
                </w:p>
              </w:tc>
              <w:tc>
                <w:tcPr>
                  <w:tcW w:w="19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64B" w:rsidRPr="004A0A36" w:rsidRDefault="0042064B" w:rsidP="004A0A36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4A0A36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Аурудың пайда болу себебі</w:t>
                  </w:r>
                </w:p>
              </w:tc>
              <w:tc>
                <w:tcPr>
                  <w:tcW w:w="1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64B" w:rsidRPr="004A0A36" w:rsidRDefault="0042064B" w:rsidP="004A0A36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</w:pPr>
                  <w:r w:rsidRPr="004A0A36">
                    <w:rPr>
                      <w:rFonts w:ascii="Times New Roman" w:eastAsia="Calibri" w:hAnsi="Times New Roman" w:cs="Times New Roman"/>
                      <w:b/>
                      <w:i/>
                      <w:sz w:val="20"/>
                      <w:szCs w:val="20"/>
                      <w:lang w:val="kk-KZ"/>
                    </w:rPr>
                    <w:t>Таралу механизмі</w:t>
                  </w:r>
                </w:p>
              </w:tc>
            </w:tr>
            <w:tr w:rsidR="0042064B" w:rsidRPr="004A0A36" w:rsidTr="007933C0"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64B" w:rsidRPr="004A0A36" w:rsidRDefault="0042064B" w:rsidP="004A0A36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4A0A36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64B" w:rsidRPr="004A0A36" w:rsidRDefault="00710991" w:rsidP="004A0A36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4A0A36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Ботулизм</w:t>
                  </w:r>
                </w:p>
              </w:tc>
              <w:tc>
                <w:tcPr>
                  <w:tcW w:w="19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64B" w:rsidRPr="004A0A36" w:rsidRDefault="0042064B" w:rsidP="004A0A36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64B" w:rsidRPr="004A0A36" w:rsidRDefault="0042064B" w:rsidP="004A0A36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42064B" w:rsidRPr="004A0A36" w:rsidTr="007933C0"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64B" w:rsidRPr="004A0A36" w:rsidRDefault="007933C0" w:rsidP="004A0A36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4A0A36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1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64B" w:rsidRPr="004A0A36" w:rsidRDefault="00710991" w:rsidP="004A0A36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4A0A36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Туберкулез</w:t>
                  </w:r>
                </w:p>
              </w:tc>
              <w:tc>
                <w:tcPr>
                  <w:tcW w:w="19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64B" w:rsidRPr="004A0A36" w:rsidRDefault="0042064B" w:rsidP="004A0A36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64B" w:rsidRPr="004A0A36" w:rsidRDefault="0042064B" w:rsidP="004A0A36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2064B" w:rsidRPr="004A0A36" w:rsidTr="007933C0">
              <w:tc>
                <w:tcPr>
                  <w:tcW w:w="34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64B" w:rsidRPr="004A0A36" w:rsidRDefault="007933C0" w:rsidP="004A0A36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4A0A36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1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2064B" w:rsidRPr="004A0A36" w:rsidRDefault="00710991" w:rsidP="004A0A36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4A0A36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Лямблиоз</w:t>
                  </w:r>
                </w:p>
              </w:tc>
              <w:tc>
                <w:tcPr>
                  <w:tcW w:w="19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64B" w:rsidRPr="004A0A36" w:rsidRDefault="0042064B" w:rsidP="004A0A36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064B" w:rsidRPr="004A0A36" w:rsidRDefault="0042064B" w:rsidP="004A0A36">
                  <w:pP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b/>
                <w:bCs/>
                <w:noProof/>
                <w:sz w:val="20"/>
                <w:szCs w:val="20"/>
                <w:lang w:val="kk-KZ" w:eastAsia="ru-RU"/>
              </w:rPr>
            </w:pPr>
          </w:p>
        </w:tc>
        <w:tc>
          <w:tcPr>
            <w:tcW w:w="1011" w:type="pct"/>
          </w:tcPr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Ақпараттарды салыстыра отырып, </w:t>
            </w:r>
            <w:r w:rsidRPr="004A0A3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жұқпалы аурулардың туындау себептерін және олардың таралу механизмін сипаттайды</w:t>
            </w:r>
          </w:p>
        </w:tc>
        <w:tc>
          <w:tcPr>
            <w:tcW w:w="914" w:type="pct"/>
          </w:tcPr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Дескриптор:</w:t>
            </w:r>
          </w:p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- </w:t>
            </w:r>
            <w:r w:rsidRPr="004A0A3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Жұқпалы аурулардың туындау себептерін жазады (1 б);</w:t>
            </w:r>
          </w:p>
          <w:p w:rsidR="0042064B" w:rsidRPr="004A0A36" w:rsidRDefault="0042064B" w:rsidP="004A0A36">
            <w:pPr>
              <w:textAlignment w:val="baseline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- Жұқпалы аурулардың таралу механизмін жазады (1 б).</w:t>
            </w:r>
          </w:p>
          <w:p w:rsidR="0042064B" w:rsidRPr="004A0A36" w:rsidRDefault="0042064B" w:rsidP="004A0A36">
            <w:pPr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:rsidR="0042064B" w:rsidRPr="004A0A36" w:rsidRDefault="0042064B" w:rsidP="004A0A36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Бағалау «Бағалау парағы»</w:t>
            </w:r>
          </w:p>
          <w:p w:rsidR="0042064B" w:rsidRPr="004A0A36" w:rsidRDefault="0042064B" w:rsidP="004A0A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49" w:type="pct"/>
          </w:tcPr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4A0A36" w:rsidRPr="004A0A36" w:rsidTr="004A0A36">
        <w:trPr>
          <w:trHeight w:val="559"/>
        </w:trPr>
        <w:tc>
          <w:tcPr>
            <w:tcW w:w="505" w:type="pct"/>
          </w:tcPr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21" w:type="pct"/>
          </w:tcPr>
          <w:p w:rsidR="00A81161" w:rsidRPr="004A0A36" w:rsidRDefault="0042064B" w:rsidP="004A0A36">
            <w:pPr>
              <w:pStyle w:val="3"/>
              <w:spacing w:before="0"/>
              <w:outlineLvl w:val="2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ru-RU"/>
              </w:rPr>
            </w:pPr>
            <w:r w:rsidRPr="004A0A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(Жеке жұмыс) Тапсырма 3 </w:t>
            </w:r>
            <w:r w:rsidR="00A81161" w:rsidRPr="004A0A3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kk-KZ" w:eastAsia="ru-RU"/>
              </w:rPr>
              <w:t>Мәтін: Қарапайымдылар, саңырауқұлақтар, бактериялар, вирустар тудыратын аурулар және олардың алдын алу</w:t>
            </w:r>
          </w:p>
          <w:p w:rsidR="00A81161" w:rsidRPr="004A0A36" w:rsidRDefault="00A81161" w:rsidP="004A0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Жұқпалы аурулар адам ағзасына әртүрлі микроағзалардың – қарапайымдылардың, саңырауқұлақтардың, бактериялардың және вирустардың түсуінен туындайды. </w:t>
            </w: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Әрбірмикроағзаныңерекшелігі мен тудыратынауруларыәртүрлі:</w:t>
            </w:r>
          </w:p>
          <w:p w:rsidR="00A81161" w:rsidRPr="004A0A36" w:rsidRDefault="00A81161" w:rsidP="004A0A36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A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Қарапайымдылар:</w:t>
            </w: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Амебалыққантышқақ – лас су мен тамақарқылыжұғады. Алдыналуүшін суды қайнатыпішужәнежеке гигиена ережелерінсақтаумаңызды.</w:t>
            </w:r>
          </w:p>
          <w:p w:rsidR="00A81161" w:rsidRPr="004A0A36" w:rsidRDefault="00A81161" w:rsidP="004A0A36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A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Саңырауқұлақтар:</w:t>
            </w: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Фитофтороз – өсімдіктердеболатын ауру. Алдыналуүшінзиянкестергеқарсыхимиялыққұралдардыдұрыспайдаланужәнеөсімдіктерді таза ұстауқажет.</w:t>
            </w:r>
          </w:p>
          <w:p w:rsidR="00A81161" w:rsidRPr="004A0A36" w:rsidRDefault="00A81161" w:rsidP="004A0A36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0A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Бактериялар</w:t>
            </w:r>
            <w:proofErr w:type="spellEnd"/>
            <w:r w:rsidRPr="004A0A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Оба мен </w:t>
            </w:r>
            <w:proofErr w:type="spellStart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кү</w:t>
            </w:r>
            <w:proofErr w:type="gramStart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spellEnd"/>
            <w:proofErr w:type="gramEnd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ауыржұқпалыаурулар. </w:t>
            </w:r>
            <w:proofErr w:type="spellStart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Алдыналуүшін</w:t>
            </w:r>
            <w:proofErr w:type="spellEnd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вакцинация </w:t>
            </w:r>
            <w:proofErr w:type="spellStart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жасату</w:t>
            </w:r>
            <w:proofErr w:type="spellEnd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жануарларменжәнеластанғанзаттарменбайланыстаболмауқажет</w:t>
            </w:r>
            <w:proofErr w:type="spellEnd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81161" w:rsidRPr="004A0A36" w:rsidRDefault="00A81161" w:rsidP="004A0A36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0A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Вирустар</w:t>
            </w:r>
            <w:proofErr w:type="spellEnd"/>
            <w:r w:rsidRPr="004A0A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Герпес – </w:t>
            </w:r>
            <w:proofErr w:type="spellStart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иммунитеттіңтөмендеуікезіндебелсендіболатын</w:t>
            </w:r>
            <w:proofErr w:type="spellEnd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вирус. Алдыналуүшіниммунитеттінығайтып, салауаттыөмірсалтынұстанукерек.</w:t>
            </w:r>
          </w:p>
          <w:p w:rsidR="00A81161" w:rsidRPr="004A0A36" w:rsidRDefault="00A81161" w:rsidP="004A0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Барлықжұқпалыаурулардыңалдыналуүшіннегізгіережелер:</w:t>
            </w:r>
          </w:p>
          <w:p w:rsidR="00A81161" w:rsidRPr="004A0A36" w:rsidRDefault="00A81161" w:rsidP="004A0A36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Қолдысабындапжиіжуу.</w:t>
            </w:r>
          </w:p>
          <w:p w:rsidR="00A81161" w:rsidRPr="004A0A36" w:rsidRDefault="00A81161" w:rsidP="004A0A36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Тамақтыдұрыссақтаужәнедайындау.</w:t>
            </w:r>
          </w:p>
          <w:p w:rsidR="00A81161" w:rsidRPr="004A0A36" w:rsidRDefault="00A81161" w:rsidP="004A0A36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Вакцинация ережелерінсақтау.</w:t>
            </w:r>
          </w:p>
          <w:p w:rsidR="00A81161" w:rsidRPr="004A0A36" w:rsidRDefault="00A81161" w:rsidP="004A0A36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Микробиологиялыққауі</w:t>
            </w:r>
            <w:proofErr w:type="gramStart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п-</w:t>
            </w:r>
            <w:proofErr w:type="gramEnd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қатерденсақтану.</w:t>
            </w:r>
          </w:p>
          <w:p w:rsidR="00A81161" w:rsidRPr="004A0A36" w:rsidRDefault="00A81161" w:rsidP="004A0A36">
            <w:pPr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4A0A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Тапсырмалар</w:t>
            </w:r>
            <w:proofErr w:type="spellEnd"/>
            <w:r w:rsidRPr="004A0A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4A0A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сұрақтар</w:t>
            </w:r>
            <w:proofErr w:type="spellEnd"/>
          </w:p>
          <w:p w:rsidR="00A81161" w:rsidRPr="004A0A36" w:rsidRDefault="00A81161" w:rsidP="004A0A36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A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Дұрыс/бұрыс</w:t>
            </w:r>
          </w:p>
          <w:p w:rsidR="00A81161" w:rsidRPr="004A0A36" w:rsidRDefault="00A81161" w:rsidP="004A0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Мәтінгесәйкестөмендегімәлімдемелердіңдұрыснемесебұрысекенінанықтаңыз:</w:t>
            </w:r>
          </w:p>
          <w:p w:rsidR="00A81161" w:rsidRPr="004A0A36" w:rsidRDefault="00A81161" w:rsidP="004A0A36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Амебалыққ</w:t>
            </w:r>
            <w:proofErr w:type="gramStart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антыш</w:t>
            </w:r>
            <w:proofErr w:type="gramEnd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қақ лас су мен тамақарқылыжұғады.</w:t>
            </w:r>
          </w:p>
          <w:p w:rsidR="00A81161" w:rsidRPr="004A0A36" w:rsidRDefault="00A81161" w:rsidP="004A0A36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Герпес – бактерия </w:t>
            </w:r>
            <w:proofErr w:type="spellStart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тудыратын</w:t>
            </w:r>
            <w:proofErr w:type="spellEnd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ауру.</w:t>
            </w:r>
          </w:p>
          <w:p w:rsidR="00A81161" w:rsidRPr="004A0A36" w:rsidRDefault="00A81161" w:rsidP="004A0A36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Фитофтороз өсімдіктердекездеседі.</w:t>
            </w:r>
          </w:p>
          <w:p w:rsidR="00A81161" w:rsidRPr="004A0A36" w:rsidRDefault="00A81161" w:rsidP="004A0A36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Вакцинация тек </w:t>
            </w:r>
            <w:proofErr w:type="gramStart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вирустар</w:t>
            </w:r>
            <w:proofErr w:type="gramEnd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ғақарсықолданылады.</w:t>
            </w:r>
          </w:p>
          <w:p w:rsidR="00A81161" w:rsidRPr="004A0A36" w:rsidRDefault="00A81161" w:rsidP="004A0A36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Қолдысабындапжуужұқпалыаурулардыңалдыналуғакөмектеседі.</w:t>
            </w:r>
          </w:p>
          <w:p w:rsidR="00A81161" w:rsidRPr="004A0A36" w:rsidRDefault="00A81161" w:rsidP="004A0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0A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Жауаптары</w:t>
            </w:r>
            <w:proofErr w:type="spellEnd"/>
            <w:r w:rsidRPr="004A0A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A81161" w:rsidRPr="004A0A36" w:rsidRDefault="00A81161" w:rsidP="004A0A36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Дұрыс</w:t>
            </w:r>
          </w:p>
          <w:p w:rsidR="00A81161" w:rsidRPr="004A0A36" w:rsidRDefault="00A81161" w:rsidP="004A0A36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ұрыс</w:t>
            </w:r>
          </w:p>
          <w:p w:rsidR="00A81161" w:rsidRPr="004A0A36" w:rsidRDefault="00A81161" w:rsidP="004A0A36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Дұрыс</w:t>
            </w:r>
          </w:p>
          <w:p w:rsidR="00A81161" w:rsidRPr="004A0A36" w:rsidRDefault="00A81161" w:rsidP="004A0A36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proofErr w:type="gramEnd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ұрыс</w:t>
            </w:r>
          </w:p>
          <w:p w:rsidR="00A81161" w:rsidRPr="004A0A36" w:rsidRDefault="00A81161" w:rsidP="004A0A36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Дұрыс</w:t>
            </w:r>
          </w:p>
          <w:p w:rsidR="00A81161" w:rsidRPr="004A0A36" w:rsidRDefault="00A81161" w:rsidP="004A0A36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A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Сәйкестендіру</w:t>
            </w:r>
          </w:p>
          <w:p w:rsidR="00A81161" w:rsidRPr="004A0A36" w:rsidRDefault="00A81161" w:rsidP="004A0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Төмендегіаурулардыолардыңқоздырғыштарыменсәйкестенді</w:t>
            </w:r>
            <w:proofErr w:type="gramStart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іңіз:</w:t>
            </w:r>
          </w:p>
          <w:tbl>
            <w:tblPr>
              <w:tblStyle w:val="1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21"/>
              <w:gridCol w:w="2152"/>
            </w:tblGrid>
            <w:tr w:rsidR="00A81161" w:rsidRPr="004A0A36" w:rsidTr="007933C0">
              <w:tc>
                <w:tcPr>
                  <w:tcW w:w="2543" w:type="pct"/>
                  <w:hideMark/>
                </w:tcPr>
                <w:p w:rsidR="00A81161" w:rsidRPr="004A0A36" w:rsidRDefault="00A81161" w:rsidP="004A0A3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A0A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Ауру</w:t>
                  </w:r>
                </w:p>
              </w:tc>
              <w:tc>
                <w:tcPr>
                  <w:tcW w:w="2357" w:type="pct"/>
                  <w:hideMark/>
                </w:tcPr>
                <w:p w:rsidR="00A81161" w:rsidRPr="004A0A36" w:rsidRDefault="00A81161" w:rsidP="004A0A36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A0A3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Қоздырғыш</w:t>
                  </w:r>
                </w:p>
              </w:tc>
            </w:tr>
            <w:tr w:rsidR="00A81161" w:rsidRPr="004A0A36" w:rsidTr="007933C0">
              <w:tc>
                <w:tcPr>
                  <w:tcW w:w="2543" w:type="pct"/>
                  <w:hideMark/>
                </w:tcPr>
                <w:p w:rsidR="00A81161" w:rsidRPr="004A0A36" w:rsidRDefault="00A81161" w:rsidP="004A0A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0A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Амебалыққантышқақ</w:t>
                  </w:r>
                </w:p>
              </w:tc>
              <w:tc>
                <w:tcPr>
                  <w:tcW w:w="2357" w:type="pct"/>
                  <w:hideMark/>
                </w:tcPr>
                <w:p w:rsidR="00A81161" w:rsidRPr="004A0A36" w:rsidRDefault="00A81161" w:rsidP="004A0A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0A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A. </w:t>
                  </w:r>
                  <w:proofErr w:type="spellStart"/>
                  <w:r w:rsidRPr="004A0A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Бактериялар</w:t>
                  </w:r>
                  <w:proofErr w:type="spellEnd"/>
                </w:p>
              </w:tc>
            </w:tr>
            <w:tr w:rsidR="00A81161" w:rsidRPr="004A0A36" w:rsidTr="007933C0">
              <w:tc>
                <w:tcPr>
                  <w:tcW w:w="2543" w:type="pct"/>
                  <w:hideMark/>
                </w:tcPr>
                <w:p w:rsidR="00A81161" w:rsidRPr="004A0A36" w:rsidRDefault="00A81161" w:rsidP="004A0A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0A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Фитофтороз</w:t>
                  </w:r>
                </w:p>
              </w:tc>
              <w:tc>
                <w:tcPr>
                  <w:tcW w:w="2357" w:type="pct"/>
                  <w:hideMark/>
                </w:tcPr>
                <w:p w:rsidR="00A81161" w:rsidRPr="004A0A36" w:rsidRDefault="00A81161" w:rsidP="004A0A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0A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B. Қарапайымдылар</w:t>
                  </w:r>
                </w:p>
              </w:tc>
            </w:tr>
            <w:tr w:rsidR="00A81161" w:rsidRPr="004A0A36" w:rsidTr="007933C0">
              <w:tc>
                <w:tcPr>
                  <w:tcW w:w="2543" w:type="pct"/>
                  <w:hideMark/>
                </w:tcPr>
                <w:p w:rsidR="00A81161" w:rsidRPr="004A0A36" w:rsidRDefault="00A81161" w:rsidP="004A0A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0A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Оба</w:t>
                  </w:r>
                </w:p>
              </w:tc>
              <w:tc>
                <w:tcPr>
                  <w:tcW w:w="2357" w:type="pct"/>
                  <w:hideMark/>
                </w:tcPr>
                <w:p w:rsidR="00A81161" w:rsidRPr="004A0A36" w:rsidRDefault="00A81161" w:rsidP="004A0A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0A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C. Саңырауқұлақтар</w:t>
                  </w:r>
                </w:p>
              </w:tc>
            </w:tr>
            <w:tr w:rsidR="00A81161" w:rsidRPr="004A0A36" w:rsidTr="007933C0">
              <w:tc>
                <w:tcPr>
                  <w:tcW w:w="2543" w:type="pct"/>
                  <w:hideMark/>
                </w:tcPr>
                <w:p w:rsidR="00A81161" w:rsidRPr="004A0A36" w:rsidRDefault="00A81161" w:rsidP="004A0A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0A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Герпес</w:t>
                  </w:r>
                </w:p>
              </w:tc>
              <w:tc>
                <w:tcPr>
                  <w:tcW w:w="2357" w:type="pct"/>
                  <w:hideMark/>
                </w:tcPr>
                <w:p w:rsidR="00A81161" w:rsidRPr="004A0A36" w:rsidRDefault="00A81161" w:rsidP="004A0A36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A0A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D. </w:t>
                  </w:r>
                  <w:proofErr w:type="spellStart"/>
                  <w:r w:rsidRPr="004A0A3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Вирустар</w:t>
                  </w:r>
                  <w:proofErr w:type="spellEnd"/>
                </w:p>
              </w:tc>
            </w:tr>
          </w:tbl>
          <w:p w:rsidR="00A81161" w:rsidRPr="004A0A36" w:rsidRDefault="00A81161" w:rsidP="004A0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0A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Жауаптары</w:t>
            </w:r>
            <w:proofErr w:type="spellEnd"/>
            <w:r w:rsidRPr="004A0A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A81161" w:rsidRPr="004A0A36" w:rsidRDefault="00A81161" w:rsidP="004A0A36">
            <w:pPr>
              <w:numPr>
                <w:ilvl w:val="0"/>
                <w:numId w:val="7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Амебалыққантышқақ – B</w:t>
            </w:r>
          </w:p>
          <w:p w:rsidR="00A81161" w:rsidRPr="004A0A36" w:rsidRDefault="00A81161" w:rsidP="004A0A36">
            <w:pPr>
              <w:numPr>
                <w:ilvl w:val="0"/>
                <w:numId w:val="7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Фитофтороз – C</w:t>
            </w:r>
          </w:p>
          <w:p w:rsidR="00A81161" w:rsidRPr="004A0A36" w:rsidRDefault="00A81161" w:rsidP="004A0A36">
            <w:pPr>
              <w:numPr>
                <w:ilvl w:val="0"/>
                <w:numId w:val="7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Оба – A</w:t>
            </w:r>
          </w:p>
          <w:p w:rsidR="00A81161" w:rsidRPr="004A0A36" w:rsidRDefault="00A81161" w:rsidP="004A0A36">
            <w:pPr>
              <w:numPr>
                <w:ilvl w:val="0"/>
                <w:numId w:val="7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Герпес – D</w:t>
            </w:r>
          </w:p>
          <w:p w:rsidR="00A81161" w:rsidRPr="004A0A36" w:rsidRDefault="00A81161" w:rsidP="004A0A36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A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Ашықсұрақ</w:t>
            </w:r>
          </w:p>
          <w:p w:rsidR="00A81161" w:rsidRPr="004A0A36" w:rsidRDefault="00A81161" w:rsidP="004A0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"Вакцинация жұқпалыаурулардыңалдыналуда неге маңызды?"</w:t>
            </w:r>
          </w:p>
          <w:p w:rsidR="00A81161" w:rsidRPr="004A0A36" w:rsidRDefault="00A81161" w:rsidP="004A0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0A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Жауап</w:t>
            </w:r>
            <w:proofErr w:type="spellEnd"/>
            <w:r w:rsidRPr="004A0A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Вакцинация </w:t>
            </w:r>
            <w:proofErr w:type="spellStart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организмде</w:t>
            </w:r>
            <w:proofErr w:type="spellEnd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иммунитет қалыптастырады, соларқылыжұқпалыаурулардыңқоздырғыштарынақарсыкүресугемүмкіндікбереді. Бұлаурудыңтаралуыназайтып, қоғамдықорғ</w:t>
            </w:r>
            <w:proofErr w:type="gramStart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</w:t>
            </w:r>
            <w:proofErr w:type="gramEnd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ғакөмектеседі.</w:t>
            </w:r>
          </w:p>
          <w:p w:rsidR="00A81161" w:rsidRPr="004A0A36" w:rsidRDefault="00A81161" w:rsidP="004A0A36">
            <w:pPr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0A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Проблемалықсұрақ</w:t>
            </w:r>
          </w:p>
          <w:p w:rsidR="00A81161" w:rsidRPr="004A0A36" w:rsidRDefault="00A81161" w:rsidP="004A0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Егербірауылда</w:t>
            </w:r>
            <w:proofErr w:type="spellEnd"/>
            <w:r w:rsidR="002F3890"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сібі</w:t>
            </w:r>
            <w:proofErr w:type="gramStart"/>
            <w:r w:rsidR="002F3890"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р</w:t>
            </w:r>
            <w:proofErr w:type="gramEnd"/>
            <w:r w:rsidR="002F3890"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жарасы </w:t>
            </w:r>
            <w:proofErr w:type="spellStart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ауруыанықталса</w:t>
            </w:r>
            <w:proofErr w:type="spellEnd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қандайалдыналушараларыжүргізілуітиіс</w:t>
            </w:r>
            <w:proofErr w:type="spellEnd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?</w:t>
            </w:r>
          </w:p>
          <w:p w:rsidR="00A81161" w:rsidRPr="004A0A36" w:rsidRDefault="00A81161" w:rsidP="004A0A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A0A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Жауап</w:t>
            </w:r>
            <w:proofErr w:type="spellEnd"/>
            <w:r w:rsidRPr="004A0A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A81161" w:rsidRPr="004A0A36" w:rsidRDefault="00A81161" w:rsidP="004A0A36">
            <w:pPr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Аурудыңтаралуошағыноқшаулау.</w:t>
            </w:r>
          </w:p>
          <w:p w:rsidR="00A81161" w:rsidRPr="004A0A36" w:rsidRDefault="00A81161" w:rsidP="004A0A36">
            <w:pPr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Зақымданғанаумақтыдезинфекциялау.</w:t>
            </w:r>
          </w:p>
          <w:p w:rsidR="00A81161" w:rsidRPr="004A0A36" w:rsidRDefault="00A81161" w:rsidP="004A0A36">
            <w:pPr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Ауылтұ</w:t>
            </w:r>
            <w:proofErr w:type="gramStart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ғындарынвакцинациялау.</w:t>
            </w:r>
          </w:p>
          <w:p w:rsidR="00A81161" w:rsidRPr="004A0A36" w:rsidRDefault="00A81161" w:rsidP="004A0A36">
            <w:pPr>
              <w:numPr>
                <w:ilvl w:val="0"/>
                <w:numId w:val="10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Жануарларменбайланысқатүспеу.</w:t>
            </w:r>
          </w:p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color w:val="1F212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11" w:type="pct"/>
          </w:tcPr>
          <w:p w:rsidR="002F3890" w:rsidRPr="004A0A36" w:rsidRDefault="002F3890" w:rsidP="004A0A36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lastRenderedPageBreak/>
              <w:t>Бұл тапсырмалар арқылы функционалдық сауаттылықты дамытады және  жұқпалы аурулар туралы түсінігі тереңдейді</w:t>
            </w:r>
          </w:p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Түрлі қоздырушылар тударатын аурулардың алдын-алу шараларын ұсынады</w:t>
            </w:r>
          </w:p>
        </w:tc>
        <w:tc>
          <w:tcPr>
            <w:tcW w:w="914" w:type="pct"/>
          </w:tcPr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Дескриптор:</w:t>
            </w:r>
          </w:p>
          <w:p w:rsidR="002F3890" w:rsidRPr="004A0A36" w:rsidRDefault="002F3890" w:rsidP="004A0A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Әрбір дұрыс анықталған мәлімдеме үшін – 1 ұпай.</w:t>
            </w:r>
          </w:p>
          <w:p w:rsidR="002F3890" w:rsidRPr="004A0A36" w:rsidRDefault="002F3890" w:rsidP="004A0A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Дескрипторлар:</w:t>
            </w:r>
          </w:p>
          <w:p w:rsidR="002F3890" w:rsidRPr="004A0A36" w:rsidRDefault="002F3890" w:rsidP="004A0A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Әрбір дұрыс сәйкестендірілген жұп үшін – 1 ұпай.</w:t>
            </w:r>
          </w:p>
          <w:p w:rsidR="002F3890" w:rsidRPr="004A0A36" w:rsidRDefault="002F3890" w:rsidP="004A0A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Дескриптор:</w:t>
            </w:r>
          </w:p>
          <w:p w:rsidR="002F3890" w:rsidRPr="004A0A36" w:rsidRDefault="002F3890" w:rsidP="004A0A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Нақты әрі түсінікті жауап бергені үшін – 2 ұпай.</w:t>
            </w:r>
          </w:p>
          <w:p w:rsidR="002F3890" w:rsidRPr="004A0A36" w:rsidRDefault="002F3890" w:rsidP="004A0A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Дескриптор:</w:t>
            </w:r>
          </w:p>
          <w:p w:rsidR="002F3890" w:rsidRPr="004A0A36" w:rsidRDefault="002F3890" w:rsidP="004A0A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•</w:t>
            </w: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ab/>
              <w:t>Шараларды толық және дұрыс сипаттағаны үшін – 2 ұпай.</w:t>
            </w:r>
          </w:p>
          <w:p w:rsidR="002F3890" w:rsidRPr="004A0A36" w:rsidRDefault="002F3890" w:rsidP="004A0A36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  <w:p w:rsidR="0042064B" w:rsidRPr="004A0A36" w:rsidRDefault="0042064B" w:rsidP="004A0A36">
            <w:pPr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val="kk-KZ"/>
              </w:rPr>
              <w:t>Бағалау «Бағалау парағы»</w:t>
            </w:r>
          </w:p>
          <w:p w:rsidR="0042064B" w:rsidRPr="004A0A36" w:rsidRDefault="0042064B" w:rsidP="004A0A3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49" w:type="pct"/>
          </w:tcPr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оқулық, презентация</w:t>
            </w:r>
          </w:p>
          <w:p w:rsidR="0042064B" w:rsidRPr="004A0A36" w:rsidRDefault="0042064B" w:rsidP="004A0A36">
            <w:pPr>
              <w:widowControl w:val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4A0A36" w:rsidRPr="004A0A36" w:rsidTr="004A0A36">
        <w:tc>
          <w:tcPr>
            <w:tcW w:w="505" w:type="pct"/>
          </w:tcPr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Сабақтыңсоңы</w:t>
            </w:r>
          </w:p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A0A36">
              <w:rPr>
                <w:rFonts w:ascii="Times New Roman" w:eastAsia="Calibri" w:hAnsi="Times New Roman" w:cs="Times New Roman"/>
                <w:sz w:val="20"/>
                <w:szCs w:val="20"/>
              </w:rPr>
              <w:t>5 мин</w:t>
            </w:r>
          </w:p>
        </w:tc>
        <w:tc>
          <w:tcPr>
            <w:tcW w:w="2021" w:type="pct"/>
          </w:tcPr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Рефлексия </w:t>
            </w:r>
          </w:p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«3/2/1 әдісі»:</w:t>
            </w:r>
          </w:p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 Мен білетін үш нәрсе ...</w:t>
            </w:r>
          </w:p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 Мені таңқалдырған екі нәрсе ...</w:t>
            </w:r>
          </w:p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Times New Roman" w:hAnsi="Times New Roman" w:cs="Times New Roman"/>
                <w:sz w:val="20"/>
                <w:szCs w:val="20"/>
                <w:lang w:val="kk-KZ" w:eastAsia="zh-CN"/>
              </w:rPr>
              <w:t>3. Болашақта тереңірек қарастыратын бір нәрсе....</w:t>
            </w:r>
          </w:p>
        </w:tc>
        <w:tc>
          <w:tcPr>
            <w:tcW w:w="1011" w:type="pct"/>
          </w:tcPr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Бүгінгі сабақтан түйген ойлары мен тұжырымдарына байланысты кері байланыс жасайды.</w:t>
            </w:r>
          </w:p>
        </w:tc>
        <w:tc>
          <w:tcPr>
            <w:tcW w:w="914" w:type="pct"/>
          </w:tcPr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49" w:type="pct"/>
          </w:tcPr>
          <w:p w:rsidR="0042064B" w:rsidRPr="004A0A36" w:rsidRDefault="0042064B" w:rsidP="004A0A36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A0A3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Рефлексия парағы</w:t>
            </w:r>
          </w:p>
        </w:tc>
      </w:tr>
    </w:tbl>
    <w:p w:rsidR="00244E63" w:rsidRPr="004A0A36" w:rsidRDefault="00244E63" w:rsidP="004A0A3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244E63" w:rsidRPr="004A0A36" w:rsidSect="00E34A81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56F"/>
    <w:multiLevelType w:val="multilevel"/>
    <w:tmpl w:val="FB465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8682B"/>
    <w:multiLevelType w:val="multilevel"/>
    <w:tmpl w:val="21760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C94C4F"/>
    <w:multiLevelType w:val="multilevel"/>
    <w:tmpl w:val="8B3A9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C4B74"/>
    <w:multiLevelType w:val="multilevel"/>
    <w:tmpl w:val="CAA81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C47B7"/>
    <w:multiLevelType w:val="multilevel"/>
    <w:tmpl w:val="D26E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0F0E66"/>
    <w:multiLevelType w:val="multilevel"/>
    <w:tmpl w:val="36AC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3C6FB6"/>
    <w:multiLevelType w:val="multilevel"/>
    <w:tmpl w:val="E6C48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9717D4"/>
    <w:multiLevelType w:val="multilevel"/>
    <w:tmpl w:val="84DA1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93616A"/>
    <w:multiLevelType w:val="multilevel"/>
    <w:tmpl w:val="C68E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DA0AE6"/>
    <w:multiLevelType w:val="multilevel"/>
    <w:tmpl w:val="7422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F837A2"/>
    <w:multiLevelType w:val="multilevel"/>
    <w:tmpl w:val="1DF6C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7433B3"/>
    <w:multiLevelType w:val="multilevel"/>
    <w:tmpl w:val="25E4E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A435881"/>
    <w:multiLevelType w:val="multilevel"/>
    <w:tmpl w:val="4AA0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F47376"/>
    <w:multiLevelType w:val="hybridMultilevel"/>
    <w:tmpl w:val="6D26D7AC"/>
    <w:lvl w:ilvl="0" w:tplc="96BC22F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4842AC"/>
    <w:multiLevelType w:val="multilevel"/>
    <w:tmpl w:val="1E4CC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FB0C86"/>
    <w:multiLevelType w:val="multilevel"/>
    <w:tmpl w:val="31C00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961989"/>
    <w:multiLevelType w:val="multilevel"/>
    <w:tmpl w:val="BE76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1B54823"/>
    <w:multiLevelType w:val="multilevel"/>
    <w:tmpl w:val="3E3E3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C503A9"/>
    <w:multiLevelType w:val="multilevel"/>
    <w:tmpl w:val="4E6E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A672E3"/>
    <w:multiLevelType w:val="multilevel"/>
    <w:tmpl w:val="7D4C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5DC7EEE"/>
    <w:multiLevelType w:val="multilevel"/>
    <w:tmpl w:val="820A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722EE0"/>
    <w:multiLevelType w:val="multilevel"/>
    <w:tmpl w:val="F83A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3380D1B"/>
    <w:multiLevelType w:val="multilevel"/>
    <w:tmpl w:val="E8628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39440D"/>
    <w:multiLevelType w:val="multilevel"/>
    <w:tmpl w:val="ECFAF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C22790E"/>
    <w:multiLevelType w:val="multilevel"/>
    <w:tmpl w:val="E3E69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F24269"/>
    <w:multiLevelType w:val="multilevel"/>
    <w:tmpl w:val="E9422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2"/>
  </w:num>
  <w:num w:numId="3">
    <w:abstractNumId w:val="24"/>
  </w:num>
  <w:num w:numId="4">
    <w:abstractNumId w:val="6"/>
  </w:num>
  <w:num w:numId="5">
    <w:abstractNumId w:val="17"/>
  </w:num>
  <w:num w:numId="6">
    <w:abstractNumId w:val="19"/>
  </w:num>
  <w:num w:numId="7">
    <w:abstractNumId w:val="1"/>
  </w:num>
  <w:num w:numId="8">
    <w:abstractNumId w:val="8"/>
  </w:num>
  <w:num w:numId="9">
    <w:abstractNumId w:val="11"/>
  </w:num>
  <w:num w:numId="10">
    <w:abstractNumId w:val="2"/>
  </w:num>
  <w:num w:numId="11">
    <w:abstractNumId w:val="5"/>
  </w:num>
  <w:num w:numId="12">
    <w:abstractNumId w:val="20"/>
  </w:num>
  <w:num w:numId="13">
    <w:abstractNumId w:val="18"/>
  </w:num>
  <w:num w:numId="14">
    <w:abstractNumId w:val="25"/>
  </w:num>
  <w:num w:numId="15">
    <w:abstractNumId w:val="9"/>
  </w:num>
  <w:num w:numId="16">
    <w:abstractNumId w:val="3"/>
  </w:num>
  <w:num w:numId="17">
    <w:abstractNumId w:val="7"/>
  </w:num>
  <w:num w:numId="18">
    <w:abstractNumId w:val="10"/>
  </w:num>
  <w:num w:numId="19">
    <w:abstractNumId w:val="15"/>
  </w:num>
  <w:num w:numId="20">
    <w:abstractNumId w:val="4"/>
  </w:num>
  <w:num w:numId="21">
    <w:abstractNumId w:val="14"/>
  </w:num>
  <w:num w:numId="22">
    <w:abstractNumId w:val="12"/>
  </w:num>
  <w:num w:numId="23">
    <w:abstractNumId w:val="23"/>
  </w:num>
  <w:num w:numId="24">
    <w:abstractNumId w:val="16"/>
  </w:num>
  <w:num w:numId="25">
    <w:abstractNumId w:val="2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2064B"/>
    <w:rsid w:val="000741DC"/>
    <w:rsid w:val="00092404"/>
    <w:rsid w:val="001948C6"/>
    <w:rsid w:val="00211831"/>
    <w:rsid w:val="00244E63"/>
    <w:rsid w:val="002F3890"/>
    <w:rsid w:val="003F6200"/>
    <w:rsid w:val="0042064B"/>
    <w:rsid w:val="004A0A36"/>
    <w:rsid w:val="005A6C79"/>
    <w:rsid w:val="005B667B"/>
    <w:rsid w:val="00627D92"/>
    <w:rsid w:val="00687E26"/>
    <w:rsid w:val="006A7799"/>
    <w:rsid w:val="00710991"/>
    <w:rsid w:val="00747679"/>
    <w:rsid w:val="007933C0"/>
    <w:rsid w:val="007E488B"/>
    <w:rsid w:val="00932AA0"/>
    <w:rsid w:val="009B25B0"/>
    <w:rsid w:val="009C0BC5"/>
    <w:rsid w:val="009D6031"/>
    <w:rsid w:val="00A574FB"/>
    <w:rsid w:val="00A81161"/>
    <w:rsid w:val="00A84466"/>
    <w:rsid w:val="00BF4B83"/>
    <w:rsid w:val="00C60B70"/>
    <w:rsid w:val="00D03F70"/>
    <w:rsid w:val="00DC4B7E"/>
    <w:rsid w:val="00DC720F"/>
    <w:rsid w:val="00E34A81"/>
    <w:rsid w:val="00E5109A"/>
    <w:rsid w:val="00EB6B07"/>
    <w:rsid w:val="00ED3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D9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1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8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8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2064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qFormat/>
    <w:rsid w:val="00420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64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811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F38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F38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F38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Normal (Web)"/>
    <w:basedOn w:val="a"/>
    <w:uiPriority w:val="99"/>
    <w:unhideWhenUsed/>
    <w:qFormat/>
    <w:rsid w:val="00D03F70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7933C0"/>
    <w:rPr>
      <w:color w:val="0000FF" w:themeColor="hyperlink"/>
      <w:u w:val="single"/>
    </w:rPr>
  </w:style>
  <w:style w:type="paragraph" w:styleId="a8">
    <w:name w:val="No Spacing"/>
    <w:link w:val="a9"/>
    <w:uiPriority w:val="1"/>
    <w:qFormat/>
    <w:rsid w:val="007E488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1"/>
    <w:locked/>
    <w:rsid w:val="007E488B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Default">
    <w:name w:val="Default"/>
    <w:rsid w:val="007E48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E48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1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8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8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2064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20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20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64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A8116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F38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F38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F38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Normal (Web)"/>
    <w:basedOn w:val="a"/>
    <w:uiPriority w:val="99"/>
    <w:semiHidden/>
    <w:unhideWhenUsed/>
    <w:rsid w:val="00D03F70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7933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4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4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93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426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9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48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4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7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96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69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0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89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84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7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1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8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0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17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00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5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8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2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77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9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FafVMftN0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arningapps.org/watch?v=p5jafrawa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Димаш</dc:creator>
  <cp:lastModifiedBy>Пользователь</cp:lastModifiedBy>
  <cp:revision>13</cp:revision>
  <dcterms:created xsi:type="dcterms:W3CDTF">2024-11-18T19:36:00Z</dcterms:created>
  <dcterms:modified xsi:type="dcterms:W3CDTF">2024-12-20T06:27:00Z</dcterms:modified>
</cp:coreProperties>
</file>